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5E" w:rsidRPr="006C0E5E" w:rsidRDefault="006C0E5E" w:rsidP="006C0E5E">
      <w:pPr>
        <w:pStyle w:val="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6C0E5E">
        <w:rPr>
          <w:color w:val="000000" w:themeColor="text1"/>
          <w:sz w:val="28"/>
          <w:szCs w:val="28"/>
          <w:u w:val="single"/>
        </w:rPr>
        <w:t>ΑΝΑΚΟΙΝΩΣΗ</w:t>
      </w:r>
    </w:p>
    <w:p w:rsidR="006C0E5E" w:rsidRPr="006C0E5E" w:rsidRDefault="006C0E5E" w:rsidP="006C0E5E">
      <w:pPr>
        <w:pStyle w:val="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000000" w:themeColor="text1"/>
        </w:rPr>
      </w:pPr>
      <w:r w:rsidRPr="006C0E5E">
        <w:rPr>
          <w:b/>
          <w:bCs/>
          <w:color w:val="000000" w:themeColor="text1"/>
        </w:rPr>
        <w:t>ΕΙΣΑΓΩΓΗ ΜΑΘΗΤΩΝ/ΤΡΙΩΝ ΣΤΑ ΠΕΙΡΑΜΑΤΙΚΑ ΣΧΟΛΕΙΑ</w:t>
      </w:r>
    </w:p>
    <w:p w:rsidR="00C13FE3" w:rsidRDefault="006C0E5E" w:rsidP="006C0E5E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6C0E5E">
        <w:rPr>
          <w:color w:val="000000" w:themeColor="text1"/>
        </w:rPr>
        <w:t>Την </w:t>
      </w:r>
      <w:r w:rsidRPr="006C0E5E">
        <w:rPr>
          <w:rStyle w:val="a3"/>
          <w:color w:val="000000" w:themeColor="text1"/>
          <w:bdr w:val="none" w:sz="0" w:space="0" w:color="auto" w:frame="1"/>
        </w:rPr>
        <w:t>Πέμπτη 24 Ιουνίου θα πραγματοποιηθεί ηλεκτρονικά η κλήρωση για τα Πειραματικά</w:t>
      </w:r>
      <w:r w:rsidRPr="006C0E5E">
        <w:rPr>
          <w:color w:val="000000" w:themeColor="text1"/>
        </w:rPr>
        <w:t> Νηπιαγωγεία, Δημοτικά, Γυμνάσια και Λύκεια. Για τη συμμετοχή στη διαδικασία οι γονείς και κηδεμόνες των ενδιαφερόμενων μαθητών/τριών υποβάλλουν αίτηση από τις </w:t>
      </w:r>
      <w:r>
        <w:rPr>
          <w:color w:val="000000" w:themeColor="text1"/>
        </w:rPr>
        <w:t xml:space="preserve"> </w:t>
      </w:r>
      <w:r w:rsidRPr="006C0E5E">
        <w:rPr>
          <w:rStyle w:val="a3"/>
          <w:color w:val="000000" w:themeColor="text1"/>
          <w:bdr w:val="none" w:sz="0" w:space="0" w:color="auto" w:frame="1"/>
        </w:rPr>
        <w:t>28 Μαΐου έως τις 17 Ιουνίου 2021 </w:t>
      </w:r>
      <w:r w:rsidRPr="006C0E5E">
        <w:rPr>
          <w:color w:val="000000" w:themeColor="text1"/>
        </w:rPr>
        <w:t>στον σύνδεσμο:</w:t>
      </w:r>
    </w:p>
    <w:p w:rsidR="006C0E5E" w:rsidRPr="006C0E5E" w:rsidRDefault="00E53815" w:rsidP="006C0E5E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hyperlink r:id="rId4" w:tgtFrame="_blank" w:history="1">
        <w:r w:rsidR="006C0E5E" w:rsidRPr="00C13FE3">
          <w:rPr>
            <w:rStyle w:val="-"/>
            <w:color w:val="4472C4" w:themeColor="accent5"/>
            <w:u w:val="none"/>
            <w:bdr w:val="none" w:sz="0" w:space="0" w:color="auto" w:frame="1"/>
          </w:rPr>
          <w:t>https://www.gov.gr/ipiresies/ekpaideuse/eggraphe-se-skholeio/eggraphe-se-protupo-peiramatiko-skholeio</w:t>
        </w:r>
      </w:hyperlink>
      <w:r w:rsidR="00C13FE3" w:rsidRPr="00C13FE3">
        <w:rPr>
          <w:color w:val="000000" w:themeColor="text1"/>
        </w:rPr>
        <w:t xml:space="preserve"> </w:t>
      </w:r>
      <w:r w:rsidR="00C13FE3" w:rsidRPr="006C0E5E">
        <w:rPr>
          <w:color w:val="000000" w:themeColor="text1"/>
        </w:rPr>
        <w:t>μέσω της Ενιαίας Ψηφιακής Πύλης Δημόσιας Διοίκησης.</w:t>
      </w:r>
    </w:p>
    <w:p w:rsidR="00C13FE3" w:rsidRDefault="006C0E5E" w:rsidP="006C0E5E">
      <w:pPr>
        <w:pStyle w:val="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6C0E5E">
        <w:rPr>
          <w:color w:val="000000" w:themeColor="text1"/>
        </w:rPr>
        <w:t>Μετά την οριστικοποίηση της υποβολής της αίτησης αποδίδεται ο κωδικός και το κλειδί της αίτησης, που είναι απαραίτητα στοιχεία για την παρακολούθηση της διαδικασίας από τους αιτούντες/ούσες.</w:t>
      </w:r>
      <w:r w:rsidR="00C13FE3">
        <w:rPr>
          <w:color w:val="000000" w:themeColor="text1"/>
        </w:rPr>
        <w:t xml:space="preserve">  </w:t>
      </w:r>
      <w:r w:rsidRPr="006C0E5E">
        <w:rPr>
          <w:color w:val="000000" w:themeColor="text1"/>
        </w:rPr>
        <w:t>Στην </w:t>
      </w:r>
      <w:r>
        <w:rPr>
          <w:b/>
          <w:bCs/>
          <w:color w:val="000000" w:themeColor="text1"/>
        </w:rPr>
        <w:t xml:space="preserve"> </w:t>
      </w:r>
      <w:r w:rsidR="00233B8D">
        <w:rPr>
          <w:b/>
          <w:bCs/>
          <w:color w:val="000000" w:themeColor="text1"/>
        </w:rPr>
        <w:t xml:space="preserve">εισαγωγική </w:t>
      </w:r>
      <w:r w:rsidRPr="006C0E5E">
        <w:rPr>
          <w:b/>
          <w:bCs/>
          <w:color w:val="000000" w:themeColor="text1"/>
        </w:rPr>
        <w:t>τάξη</w:t>
      </w:r>
      <w:r w:rsidR="00233B8D">
        <w:rPr>
          <w:color w:val="000000" w:themeColor="text1"/>
        </w:rPr>
        <w:t> </w:t>
      </w:r>
      <w:r w:rsidR="002F29E9">
        <w:rPr>
          <w:color w:val="000000" w:themeColor="text1"/>
        </w:rPr>
        <w:t>(</w:t>
      </w:r>
      <w:proofErr w:type="spellStart"/>
      <w:r w:rsidR="002F29E9">
        <w:rPr>
          <w:color w:val="000000" w:themeColor="text1"/>
        </w:rPr>
        <w:t>προνήπια</w:t>
      </w:r>
      <w:proofErr w:type="spellEnd"/>
      <w:r w:rsidR="002F29E9">
        <w:rPr>
          <w:color w:val="000000" w:themeColor="text1"/>
        </w:rPr>
        <w:t xml:space="preserve">, Α’ έτος φοίτησης) </w:t>
      </w:r>
      <w:r w:rsidR="00233B8D">
        <w:rPr>
          <w:color w:val="000000" w:themeColor="text1"/>
        </w:rPr>
        <w:t xml:space="preserve">του  Πειραματικού Νηπιαγωγείου </w:t>
      </w:r>
      <w:r w:rsidRPr="006C0E5E">
        <w:rPr>
          <w:color w:val="000000" w:themeColor="text1"/>
        </w:rPr>
        <w:t xml:space="preserve"> </w:t>
      </w:r>
      <w:r>
        <w:rPr>
          <w:color w:val="000000" w:themeColor="text1"/>
        </w:rPr>
        <w:t>Φλώρινας</w:t>
      </w:r>
      <w:r w:rsidR="00233B8D">
        <w:rPr>
          <w:color w:val="000000" w:themeColor="text1"/>
        </w:rPr>
        <w:t xml:space="preserve"> (</w:t>
      </w:r>
      <w:r w:rsidR="000622BE">
        <w:rPr>
          <w:color w:val="000000" w:themeColor="text1"/>
        </w:rPr>
        <w:t xml:space="preserve">πρώην </w:t>
      </w:r>
      <w:r w:rsidR="00233B8D">
        <w:rPr>
          <w:color w:val="000000" w:themeColor="text1"/>
        </w:rPr>
        <w:t>7</w:t>
      </w:r>
      <w:r w:rsidR="00233B8D" w:rsidRPr="00233B8D">
        <w:rPr>
          <w:color w:val="000000" w:themeColor="text1"/>
          <w:vertAlign w:val="superscript"/>
        </w:rPr>
        <w:t>ου</w:t>
      </w:r>
      <w:r w:rsidR="00233B8D">
        <w:rPr>
          <w:color w:val="000000" w:themeColor="text1"/>
        </w:rPr>
        <w:t xml:space="preserve"> Νηπιαγωγείου Φλώρινας)</w:t>
      </w:r>
      <w:r w:rsidR="00C13FE3">
        <w:rPr>
          <w:color w:val="000000" w:themeColor="text1"/>
        </w:rPr>
        <w:t xml:space="preserve"> για το σχολικό έτος </w:t>
      </w:r>
      <w:r w:rsidRPr="006C0E5E">
        <w:rPr>
          <w:color w:val="000000" w:themeColor="text1"/>
        </w:rPr>
        <w:t>2021 – 2022 θα εισαχθούν </w:t>
      </w:r>
      <w:r w:rsidR="00C13FE3">
        <w:rPr>
          <w:color w:val="000000" w:themeColor="text1"/>
        </w:rPr>
        <w:t xml:space="preserve"> </w:t>
      </w:r>
      <w:r w:rsidR="00233B8D">
        <w:rPr>
          <w:b/>
          <w:bCs/>
          <w:color w:val="000000" w:themeColor="text1"/>
        </w:rPr>
        <w:t>22</w:t>
      </w:r>
      <w:r w:rsidR="00C13FE3">
        <w:rPr>
          <w:b/>
          <w:bCs/>
          <w:color w:val="000000" w:themeColor="text1"/>
        </w:rPr>
        <w:t xml:space="preserve"> μαθητές (</w:t>
      </w:r>
      <w:hyperlink r:id="rId5" w:history="1">
        <w:r w:rsidR="00C13FE3" w:rsidRPr="00B36878">
          <w:rPr>
            <w:rStyle w:val="-"/>
            <w:b/>
            <w:bCs/>
          </w:rPr>
          <w:t>https://www.iep.edu.gr/pps/docs/kena_pp_2021_22.pdf</w:t>
        </w:r>
      </w:hyperlink>
      <w:r w:rsidR="00C13FE3">
        <w:rPr>
          <w:b/>
          <w:bCs/>
          <w:color w:val="000000" w:themeColor="text1"/>
        </w:rPr>
        <w:t>)</w:t>
      </w:r>
      <w:r w:rsidR="00C13FE3">
        <w:rPr>
          <w:color w:val="000000" w:themeColor="text1"/>
        </w:rPr>
        <w:t>.</w:t>
      </w:r>
    </w:p>
    <w:p w:rsidR="006C0E5E" w:rsidRPr="006C0E5E" w:rsidRDefault="006C0E5E" w:rsidP="006C0E5E">
      <w:pPr>
        <w:pStyle w:val="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</w:rPr>
      </w:pPr>
      <w:r w:rsidRPr="006C0E5E">
        <w:rPr>
          <w:color w:val="000000" w:themeColor="text1"/>
        </w:rPr>
        <w:t>Οι γονείς και/</w:t>
      </w:r>
      <w:r w:rsidR="00C13FE3">
        <w:rPr>
          <w:color w:val="000000" w:themeColor="text1"/>
        </w:rPr>
        <w:t>οι</w:t>
      </w:r>
      <w:r w:rsidRPr="006C0E5E">
        <w:rPr>
          <w:color w:val="000000" w:themeColor="text1"/>
        </w:rPr>
        <w:t xml:space="preserve"> κηδεμόνες των ενδιαφερομένων μαθητών/τριών δύνανται να καταθέσουν αίτηση για εισαγωγή σε </w:t>
      </w:r>
      <w:r w:rsidRPr="006C0E5E">
        <w:rPr>
          <w:b/>
          <w:bCs/>
          <w:color w:val="000000" w:themeColor="text1"/>
        </w:rPr>
        <w:t>ένα</w:t>
      </w:r>
      <w:r w:rsidRPr="006C0E5E">
        <w:rPr>
          <w:color w:val="000000" w:themeColor="text1"/>
        </w:rPr>
        <w:t> μόνο Πειραματικό Σχολείο ανεξάρτητα από τον τόπο διαμονής τους.</w:t>
      </w:r>
    </w:p>
    <w:p w:rsidR="006C0E5E" w:rsidRPr="006C0E5E" w:rsidRDefault="006C0E5E" w:rsidP="006C0E5E">
      <w:pPr>
        <w:pStyle w:val="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</w:rPr>
      </w:pPr>
      <w:r w:rsidRPr="006C0E5E">
        <w:rPr>
          <w:color w:val="000000" w:themeColor="text1"/>
        </w:rPr>
        <w:t>Η ηλεκτρονική κλήρωση διενεργείται σύμφωνα με την κατωτέρω διαδικασία: (α) Οι υποψήφιοι όλων των σχολικών μονάδων καταχωρίζονται σε ένα και μοναδικό φύλλο εργασίας (Excel) (β) Σε κάθε υποψήφιο/α αποδίδονται δύο τυχαίοι αριθμοί μέσω της γεννήτριας τυχαίων αριθμών (γ) Κληρώνονται οι μαθητές/</w:t>
      </w:r>
      <w:proofErr w:type="spellStart"/>
      <w:r w:rsidRPr="006C0E5E">
        <w:rPr>
          <w:color w:val="000000" w:themeColor="text1"/>
        </w:rPr>
        <w:t>τριες</w:t>
      </w:r>
      <w:proofErr w:type="spellEnd"/>
      <w:r w:rsidRPr="006C0E5E">
        <w:rPr>
          <w:color w:val="000000" w:themeColor="text1"/>
        </w:rPr>
        <w:t>, οι οποίοι/ες ανήκουν στη γενική και στις ειδικές κατηγορίες, κατά την αύξουσα σειρά του πρώτου τυχαίου αριθμού που τους αποδίδεται από τη συνάρτηση, κατά τρόπο ώστε να συμπληρωθεί ο προβλεπόμενος αριθμός των μαθητών/τριών κάθε σχολικής μονάδας. Σε περίπτωση που σε μία διαθέσιμη θέση αντιστοιχούν περισσότεροι του ενός/μίας υποψηφίου/ας, λόγω απόδοσης ίδιου πρώτου τυχαίου αριθμού, γίνεται χρήση του δεύτερου τυχαίου αριθμού που τους αποδόθηκε.</w:t>
      </w:r>
    </w:p>
    <w:p w:rsidR="006C0E5E" w:rsidRPr="006C0E5E" w:rsidRDefault="006C0E5E" w:rsidP="006C0E5E">
      <w:pPr>
        <w:pStyle w:val="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</w:rPr>
      </w:pPr>
      <w:r w:rsidRPr="006C0E5E">
        <w:rPr>
          <w:color w:val="000000" w:themeColor="text1"/>
        </w:rPr>
        <w:t xml:space="preserve">Στην εν λόγω κλήρωση το 80% των </w:t>
      </w:r>
      <w:proofErr w:type="spellStart"/>
      <w:r w:rsidRPr="006C0E5E">
        <w:rPr>
          <w:color w:val="000000" w:themeColor="text1"/>
        </w:rPr>
        <w:t>προκηρυσσομένων</w:t>
      </w:r>
      <w:proofErr w:type="spellEnd"/>
      <w:r w:rsidRPr="006C0E5E">
        <w:rPr>
          <w:color w:val="000000" w:themeColor="text1"/>
        </w:rPr>
        <w:t xml:space="preserve"> θέσεων πληρώνεται με την συμμετοχή όλων των υποψηφίων μαθητών/τριών, με ισοκατανομή ως προς το φύλο. Το 20% των </w:t>
      </w:r>
      <w:proofErr w:type="spellStart"/>
      <w:r w:rsidRPr="006C0E5E">
        <w:rPr>
          <w:color w:val="000000" w:themeColor="text1"/>
        </w:rPr>
        <w:t>προκηρυσσομένων</w:t>
      </w:r>
      <w:proofErr w:type="spellEnd"/>
      <w:r w:rsidRPr="006C0E5E">
        <w:rPr>
          <w:color w:val="000000" w:themeColor="text1"/>
        </w:rPr>
        <w:t xml:space="preserve"> θέσεων πληρώνεται με τη συμμετοχή των μαθητών/τριών της ειδικής κατηγορίας που την αποτελούν: α) δίδυμα ή τρίδυμα αδέλφια ή αδέλφια (υιοθετημένα ή μη) μαθητών/τριών γεννημένα το ίδιο έτος και εφόσον ένας/μία εκ των αδελφών κληρώθηκε στην πρώτη κλήρωση β) αδελφοί/</w:t>
      </w:r>
      <w:proofErr w:type="spellStart"/>
      <w:r w:rsidRPr="006C0E5E">
        <w:rPr>
          <w:color w:val="000000" w:themeColor="text1"/>
        </w:rPr>
        <w:t>ές</w:t>
      </w:r>
      <w:proofErr w:type="spellEnd"/>
      <w:r w:rsidRPr="006C0E5E">
        <w:rPr>
          <w:color w:val="000000" w:themeColor="text1"/>
        </w:rPr>
        <w:t xml:space="preserve"> μαθητών/τριών που ήδη φοιτούν στο Πειραματικό Δημοτικό Σχολείο ή στο συνδεδεμένο Πειραματικό Γυμνάσιο ή στο συνδεδεμένο Πειραματικό Λύκειο αλλά </w:t>
      </w:r>
      <w:r w:rsidRPr="006C0E5E">
        <w:rPr>
          <w:color w:val="000000" w:themeColor="text1"/>
        </w:rPr>
        <w:lastRenderedPageBreak/>
        <w:t>όχι στην τάξη αποφοίτησης της εκάστοτε ανώτερης βαθμίδας διασυνδεδεμένων σχολείων και γ) τέκνα εκπαιδευτικών που υπηρετούν με θητεία στο ΠΕΙ.Σ. ενδιαφέροντος ή σε διασυνδεδεμένο με αυτό ΠΕΙ.Σ. Οι κενές θέσεις της ειδικής κατηγορίας πληρώνονται κατά την σειρά προτεραιότητας ως εξής: προηγούνται οι μαθητές/</w:t>
      </w:r>
      <w:proofErr w:type="spellStart"/>
      <w:r w:rsidRPr="006C0E5E">
        <w:rPr>
          <w:color w:val="000000" w:themeColor="text1"/>
        </w:rPr>
        <w:t>τριες</w:t>
      </w:r>
      <w:proofErr w:type="spellEnd"/>
      <w:r w:rsidRPr="006C0E5E">
        <w:rPr>
          <w:color w:val="000000" w:themeColor="text1"/>
        </w:rPr>
        <w:t xml:space="preserve"> της κατηγορίας α, έπονται οι μαθητές/</w:t>
      </w:r>
      <w:proofErr w:type="spellStart"/>
      <w:r w:rsidRPr="006C0E5E">
        <w:rPr>
          <w:color w:val="000000" w:themeColor="text1"/>
        </w:rPr>
        <w:t>τριες</w:t>
      </w:r>
      <w:proofErr w:type="spellEnd"/>
      <w:r w:rsidRPr="006C0E5E">
        <w:rPr>
          <w:color w:val="000000" w:themeColor="text1"/>
        </w:rPr>
        <w:t xml:space="preserve"> της κατηγορίας β, εφόσον υφίστανται κενές θέσεις και ακολουθούν οι μαθητές/</w:t>
      </w:r>
      <w:proofErr w:type="spellStart"/>
      <w:r w:rsidRPr="006C0E5E">
        <w:rPr>
          <w:color w:val="000000" w:themeColor="text1"/>
        </w:rPr>
        <w:t>τριες</w:t>
      </w:r>
      <w:proofErr w:type="spellEnd"/>
      <w:r w:rsidRPr="006C0E5E">
        <w:rPr>
          <w:color w:val="000000" w:themeColor="text1"/>
        </w:rPr>
        <w:t xml:space="preserve"> της κατηγορίας γ, εφόσον ομοίως υφίστανται κενές θέσεις.</w:t>
      </w:r>
    </w:p>
    <w:p w:rsidR="001125C1" w:rsidRPr="001125C1" w:rsidRDefault="001125C1" w:rsidP="00112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25C1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            </w:t>
      </w:r>
      <w:r w:rsidR="002F29E9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     </w:t>
      </w:r>
      <w:r w:rsidR="002F29E9">
        <w:rPr>
          <w:rFonts w:ascii="Times New Roman" w:eastAsia="Times New Roman" w:hAnsi="Times New Roman" w:cs="Times New Roman"/>
          <w:sz w:val="28"/>
          <w:szCs w:val="28"/>
          <w:lang w:eastAsia="el-GR"/>
        </w:rPr>
        <w:t>Η Προϊσταμένη</w:t>
      </w:r>
      <w:r w:rsidRPr="001125C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1125C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1125C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 xml:space="preserve"> </w:t>
      </w:r>
    </w:p>
    <w:p w:rsidR="002F29E9" w:rsidRDefault="002F29E9" w:rsidP="00112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του Πειραματικού Νηπιαγωγείου Φλώρινας</w:t>
      </w:r>
    </w:p>
    <w:p w:rsidR="002F29E9" w:rsidRDefault="002F29E9" w:rsidP="002F2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(πρώην 7</w:t>
      </w:r>
      <w:r w:rsidRPr="002F29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Νηπιαγωγείου Φλώρινας)</w:t>
      </w:r>
      <w:r w:rsidR="001125C1" w:rsidRPr="001125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1125C1" w:rsidRPr="001125C1" w:rsidRDefault="002F29E9" w:rsidP="002F2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Μπραγιάντση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Αθανασία</w:t>
      </w:r>
      <w:r w:rsidR="001125C1" w:rsidRPr="001125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1125C1" w:rsidRPr="001125C1" w:rsidRDefault="001125C1" w:rsidP="002F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25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</w:t>
      </w:r>
    </w:p>
    <w:p w:rsidR="00317E8C" w:rsidRPr="006C0E5E" w:rsidRDefault="00317E8C" w:rsidP="006C0E5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317E8C" w:rsidRPr="006C0E5E" w:rsidSect="000A5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6C0E5E"/>
    <w:rsid w:val="000622BE"/>
    <w:rsid w:val="000A546D"/>
    <w:rsid w:val="001125C1"/>
    <w:rsid w:val="00233B8D"/>
    <w:rsid w:val="002F29E9"/>
    <w:rsid w:val="00317E8C"/>
    <w:rsid w:val="006C0E5E"/>
    <w:rsid w:val="00A23123"/>
    <w:rsid w:val="00C13FE3"/>
    <w:rsid w:val="00E5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C0E5E"/>
    <w:rPr>
      <w:b/>
      <w:bCs/>
    </w:rPr>
  </w:style>
  <w:style w:type="character" w:styleId="-">
    <w:name w:val="Hyperlink"/>
    <w:basedOn w:val="a0"/>
    <w:uiPriority w:val="99"/>
    <w:unhideWhenUsed/>
    <w:rsid w:val="006C0E5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13F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ep.edu.gr/pps/docs/kena_pp_2021_22.pdf" TargetMode="External"/><Relationship Id="rId4" Type="http://schemas.openxmlformats.org/officeDocument/2006/relationships/hyperlink" Target="https://www.gov.gr/ipiresies/ekpaideuse/eggraphe-se-skholeio/eggraphe-se-protupo-peiramatiko-skhole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2021-06-01T05:25:00Z</dcterms:created>
  <dcterms:modified xsi:type="dcterms:W3CDTF">2021-06-01T11:37:00Z</dcterms:modified>
</cp:coreProperties>
</file>