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5B" w:rsidRPr="00361667" w:rsidRDefault="0061345B" w:rsidP="0061345B">
      <w:pPr>
        <w:keepNext/>
        <w:spacing w:before="100" w:beforeAutospacing="1" w:after="0" w:line="240" w:lineRule="auto"/>
        <w:jc w:val="both"/>
        <w:outlineLvl w:val="0"/>
        <w:rPr>
          <w:rFonts w:ascii="Bookman Old Style" w:eastAsia="Arial Unicode MS" w:hAnsi="Bookman Old Style"/>
          <w:bCs/>
          <w:sz w:val="24"/>
          <w:szCs w:val="24"/>
        </w:rPr>
      </w:pPr>
      <w:r w:rsidRPr="00361667">
        <w:rPr>
          <w:rFonts w:ascii="Bookman Old Style" w:eastAsia="Arial Unicode MS" w:hAnsi="Bookman Old Style"/>
          <w:noProof/>
          <w:sz w:val="24"/>
          <w:szCs w:val="24"/>
        </w:rPr>
        <w:drawing>
          <wp:inline distT="0" distB="0" distL="0" distR="0">
            <wp:extent cx="444500" cy="444500"/>
            <wp:effectExtent l="19050" t="0" r="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5B" w:rsidRPr="00361667" w:rsidRDefault="0061345B" w:rsidP="0061345B">
      <w:pPr>
        <w:keepNext/>
        <w:spacing w:before="100" w:beforeAutospacing="1" w:after="0" w:line="240" w:lineRule="auto"/>
        <w:jc w:val="both"/>
        <w:outlineLvl w:val="0"/>
        <w:rPr>
          <w:rFonts w:ascii="Bookman Old Style" w:eastAsia="Arial Unicode MS" w:hAnsi="Bookman Old Style"/>
          <w:b/>
          <w:bCs/>
          <w:sz w:val="24"/>
          <w:szCs w:val="24"/>
        </w:rPr>
      </w:pPr>
      <w:r w:rsidRPr="00361667">
        <w:rPr>
          <w:rFonts w:ascii="Bookman Old Style" w:eastAsia="Arial Unicode MS" w:hAnsi="Bookman Old Style"/>
          <w:b/>
          <w:bCs/>
          <w:sz w:val="24"/>
          <w:szCs w:val="24"/>
        </w:rPr>
        <w:t>ΕΛΛΗΝΙΚΗ ΔΗΜΟΚΡΑΤΙΑ</w:t>
      </w:r>
    </w:p>
    <w:p w:rsidR="0061345B" w:rsidRPr="00361667" w:rsidRDefault="0061345B" w:rsidP="0061345B">
      <w:pPr>
        <w:keepNext/>
        <w:spacing w:before="100" w:beforeAutospacing="1" w:after="0" w:line="240" w:lineRule="auto"/>
        <w:jc w:val="both"/>
        <w:outlineLvl w:val="0"/>
        <w:rPr>
          <w:rFonts w:ascii="Bookman Old Style" w:eastAsia="Arial Unicode MS" w:hAnsi="Bookman Old Style"/>
          <w:b/>
          <w:bCs/>
          <w:sz w:val="24"/>
          <w:szCs w:val="24"/>
        </w:rPr>
      </w:pPr>
      <w:r w:rsidRPr="00361667">
        <w:rPr>
          <w:rFonts w:ascii="Bookman Old Style" w:eastAsia="Arial Unicode MS" w:hAnsi="Bookman Old Style"/>
          <w:b/>
          <w:bCs/>
          <w:sz w:val="24"/>
          <w:szCs w:val="24"/>
        </w:rPr>
        <w:t>Π.Ε. ΦΛΩΡΙΝΑΣ</w:t>
      </w:r>
    </w:p>
    <w:p w:rsidR="0061345B" w:rsidRPr="00361667" w:rsidRDefault="00A84E65" w:rsidP="0061345B">
      <w:pPr>
        <w:spacing w:before="100" w:beforeAutospacing="1"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84E6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3.7pt;margin-top:11.4pt;width:76.8pt;height:70.2pt;z-index:251658240;visibility:visible;mso-width-percent:400;mso-height-percent:200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XfswIAALsFAAAOAAAAZHJzL2Uyb0RvYy54bWysVG1vmzAQ/j5p/8Hyd8pLHRJQSdWGME3q&#10;XqR2P8ABE6yBzWwn0E377zubJE1bTZq28cHCvvNz99w9vqvrsWvRninNpchweBFgxEQpKy62Gf7y&#10;UHgLjLShoqKtFCzDj0zj6+XbN1dDn7JINrKtmEIAInQ69BlujOlT39dlwzqqL2TPBBhrqTpqYKu2&#10;fqXoAOhd60dBEPuDVFWvZMm0htN8MuKlw69rVppPda2ZQW2GITfjVuXWjV395RVNt4r2DS8PadC/&#10;yKKjXEDQE1RODUU7xV9BdbxUUsvaXJSy82Vd85I5DsAmDF6wuW9ozxwXKI7uT2XS/w+2/Lj/rBCv&#10;oHcYCdpBix7YaNCtHFFkqzP0OgWn+x7czAjH1tMy1f2dLL9qJOSqoWLLbpSSQ8NoBdmF9qZ/dnXC&#10;0RZkM3yQFYShOyMd0FirzgJCMRCgQ5ceT52xqZRwGBESBxGYSrBdxkFAZi4ETY+3e6XNOyY7ZH8y&#10;rKDzDp3u77Sx2dD06GKDCVnwtnXdb8WzA3CcTiA2XLU2m4Vr5o8kSNaL9YJ4JIrXHgny3LspVsSL&#10;i3A+yy/z1SoPf9q4IUkbXlVM2DBHYYXkzxp3kPgkiZO0tGx5ZeFsSlptN6tWoT0FYRfuOxTkzM1/&#10;noYrAnB5QSmMSHAbJV4RL+YeKcjMS+bBwgvC5DaJA5KQvHhO6Y4L9u+U0JDhZBbNJjH9llvgvtfc&#10;aNpxA6Oj5V2GFycnmloJrkXlWmsob6f/s1LY9J9KAe0+NtoJ1mp0UqsZNyOgWBVvZPUI0lUSlAUi&#10;hHkHP41U3zEaYHZkWH/bUcUwat8LkH8SEmKHjduQ2dwKV51bNucWKkqAynBpFEbTZmWmEbXrFd82&#10;EOv45G7g0RTc6fkpr8NTgwnhaB2mmR1B53vn9TRzl78AAAD//wMAUEsDBBQABgAIAAAAIQCC9iD8&#10;3wAAAAkBAAAPAAAAZHJzL2Rvd25yZXYueG1sTI9BT4NAEIXvJv6HzZh4s4tIoSBD05B4MSbG1qTX&#10;LTsCkZ0l7LbQf+960uNkvrz3vXK7mEFcaHK9ZYTHVQSCuLG65xbh8/DysAHhvGKtBsuEcCUH2+r2&#10;plSFtjN/0GXvWxFC2BUKofN+LKR0TUdGuZUdicPvy05G+XBOrdSTmkO4GWQcRak0qufQ0KmR6o6a&#10;7/3ZINTHa671UafJ4dW+6+RtNzzVM+L93bJ7BuFp8X8w/OoHdaiC08meWTsxIKw3WRJQhDgOEwKQ&#10;Z3EK4oSQ5WuQVSn/L6h+AAAA//8DAFBLAQItABQABgAIAAAAIQC2gziS/gAAAOEBAAATAAAAAAAA&#10;AAAAAAAAAAAAAABbQ29udGVudF9UeXBlc10ueG1sUEsBAi0AFAAGAAgAAAAhADj9If/WAAAAlAEA&#10;AAsAAAAAAAAAAAAAAAAALwEAAF9yZWxzLy5yZWxzUEsBAi0AFAAGAAgAAAAhAOkv9d+zAgAAuwUA&#10;AA4AAAAAAAAAAAAAAAAALgIAAGRycy9lMm9Eb2MueG1sUEsBAi0AFAAGAAgAAAAhAIL2IPzfAAAA&#10;CQEAAA8AAAAAAAAAAAAAAAAADQUAAGRycy9kb3ducmV2LnhtbFBLBQYAAAAABAAEAPMAAAAZBgAA&#10;AAA=&#10;" filled="f" stroked="f">
            <v:textbox style="mso-next-textbox:#Text Box 2;mso-fit-shape-to-text:t">
              <w:txbxContent>
                <w:p w:rsidR="0061345B" w:rsidRPr="00564699" w:rsidRDefault="00295D36" w:rsidP="00295D36">
                  <w:pPr>
                    <w:spacing w:after="0" w:line="360" w:lineRule="auto"/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61345B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Φλώρινα</w:t>
                  </w:r>
                  <w:r w:rsidR="0061345B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, 25-02-20</w:t>
                  </w:r>
                  <w:r w:rsidR="0061345B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22</w:t>
                  </w:r>
                </w:p>
              </w:txbxContent>
            </v:textbox>
          </v:shape>
        </w:pict>
      </w:r>
      <w:r w:rsidR="0061345B" w:rsidRPr="00361667">
        <w:rPr>
          <w:rFonts w:ascii="Bookman Old Style" w:hAnsi="Bookman Old Style"/>
          <w:b/>
          <w:bCs/>
          <w:sz w:val="24"/>
          <w:szCs w:val="24"/>
        </w:rPr>
        <w:t>ΔΗΜΟΣ ΦΛΩΡΙΝΑΣ</w:t>
      </w:r>
    </w:p>
    <w:p w:rsidR="0061345B" w:rsidRPr="00361667" w:rsidRDefault="0061345B" w:rsidP="0061345B">
      <w:pPr>
        <w:tabs>
          <w:tab w:val="left" w:pos="3793"/>
          <w:tab w:val="left" w:pos="8640"/>
        </w:tabs>
        <w:spacing w:before="100" w:beforeAutospacing="1"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61667">
        <w:rPr>
          <w:rFonts w:ascii="Bookman Old Style" w:hAnsi="Bookman Old Style"/>
          <w:b/>
          <w:sz w:val="24"/>
          <w:szCs w:val="24"/>
        </w:rPr>
        <w:t>ΓΡΑΦΕΙΟ ΤΥΠΟΥ</w:t>
      </w:r>
    </w:p>
    <w:p w:rsidR="0061345B" w:rsidRPr="00361667" w:rsidRDefault="0061345B" w:rsidP="0061345B">
      <w:pPr>
        <w:tabs>
          <w:tab w:val="left" w:pos="3793"/>
          <w:tab w:val="left" w:pos="8640"/>
        </w:tabs>
        <w:spacing w:before="100" w:beforeAutospacing="1"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1345B" w:rsidRPr="00361667" w:rsidRDefault="0061345B" w:rsidP="0061345B">
      <w:pPr>
        <w:spacing w:before="100" w:beforeAutospacing="1"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1345B" w:rsidRPr="00361667" w:rsidRDefault="0061345B" w:rsidP="0061345B">
      <w:pPr>
        <w:spacing w:before="100" w:beforeAutospacing="1"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61667">
        <w:rPr>
          <w:rFonts w:ascii="Bookman Old Style" w:hAnsi="Bookman Old Style"/>
          <w:b/>
          <w:sz w:val="24"/>
          <w:szCs w:val="24"/>
          <w:u w:val="single"/>
        </w:rPr>
        <w:t>ΔΕΛΤΙΟ ΤΥΠΟΥ</w:t>
      </w:r>
    </w:p>
    <w:p w:rsidR="0061345B" w:rsidRPr="00361667" w:rsidRDefault="0061345B" w:rsidP="0061345B">
      <w:pPr>
        <w:spacing w:before="100" w:beforeAutospacing="1"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1345B" w:rsidRPr="00361667" w:rsidRDefault="008C5732" w:rsidP="0061345B">
      <w:pPr>
        <w:spacing w:before="100" w:beforeAutospacing="1" w:line="240" w:lineRule="auto"/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  <w:r>
        <w:rPr>
          <w:rFonts w:ascii="Bookman Old Style" w:hAnsi="Bookman Old Style" w:cs="Tahoma"/>
          <w:b/>
          <w:color w:val="000000"/>
          <w:sz w:val="24"/>
          <w:szCs w:val="24"/>
        </w:rPr>
        <w:t xml:space="preserve">Αναβάλλεται, λόγω καιρικών συνθηκών, η εκδήλωση </w:t>
      </w:r>
      <w:r w:rsidR="0061345B">
        <w:rPr>
          <w:rFonts w:ascii="Bookman Old Style" w:hAnsi="Bookman Old Style" w:cs="Tahoma"/>
          <w:b/>
          <w:color w:val="000000"/>
          <w:sz w:val="24"/>
          <w:szCs w:val="24"/>
        </w:rPr>
        <w:t>"Η</w:t>
      </w:r>
      <w:r w:rsidR="0061345B" w:rsidRPr="00361667">
        <w:rPr>
          <w:rFonts w:ascii="Bookman Old Style" w:hAnsi="Bookman Old Style" w:cs="Tahoma"/>
          <w:b/>
          <w:color w:val="000000"/>
          <w:sz w:val="24"/>
          <w:szCs w:val="24"/>
        </w:rPr>
        <w:t xml:space="preserve"> Φλώρινα σιωπηλά λέει ΟΧΙ στη ΒΙΑ</w:t>
      </w:r>
      <w:r w:rsidR="0061345B">
        <w:rPr>
          <w:rFonts w:ascii="Bookman Old Style" w:hAnsi="Bookman Old Style" w:cs="Tahoma"/>
          <w:b/>
          <w:color w:val="000000"/>
          <w:sz w:val="24"/>
          <w:szCs w:val="24"/>
        </w:rPr>
        <w:t xml:space="preserve">" </w:t>
      </w:r>
    </w:p>
    <w:p w:rsidR="008C5732" w:rsidRDefault="008C5732" w:rsidP="008C5732">
      <w:pPr>
        <w:pStyle w:val="Web"/>
        <w:jc w:val="both"/>
        <w:rPr>
          <w:rFonts w:ascii="Bookman Old Style" w:hAnsi="Bookman Old Style"/>
        </w:rPr>
      </w:pPr>
    </w:p>
    <w:p w:rsidR="008C5732" w:rsidRDefault="008C5732" w:rsidP="008C5732">
      <w:pPr>
        <w:pStyle w:val="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Λόγω των ακραίων καιρικών φαινομένων που θα εκδηλωθούν το Σαββατοκύριακο στην περιοχή μας, αναβάλλεται η προγραμματισμένη για την Κυριακή 27 Φεβρουαρίου εκδήλωση του Γραφείου Εθελοντισμού και της Διεύθυνσης Κοινωνικής Πρόνοιας Δήμου Φλώρινας με τον τίτλο "Η Φλώρινα σιωπηλά λέει ΟΧΙ στη ΒΙΑ".</w:t>
      </w:r>
    </w:p>
    <w:p w:rsidR="008C5732" w:rsidRDefault="008C5732" w:rsidP="008C5732">
      <w:pPr>
        <w:pStyle w:val="Web"/>
        <w:jc w:val="both"/>
        <w:rPr>
          <w:rFonts w:ascii="Bookman Old Style" w:hAnsi="Bookman Old Style"/>
        </w:rPr>
      </w:pPr>
      <w:r w:rsidRPr="008C5732">
        <w:rPr>
          <w:rFonts w:ascii="Bookman Old Style" w:hAnsi="Bookman Old Style"/>
        </w:rPr>
        <w:t>Η νέα ημερομηνία της εκδήλωσης</w:t>
      </w:r>
      <w:r>
        <w:rPr>
          <w:rFonts w:ascii="Bookman Old Style" w:hAnsi="Bookman Old Style"/>
        </w:rPr>
        <w:t>,</w:t>
      </w:r>
      <w:r w:rsidRPr="008C5732">
        <w:rPr>
          <w:rFonts w:ascii="Bookman Old Style" w:hAnsi="Bookman Old Style"/>
        </w:rPr>
        <w:t xml:space="preserve"> που σε κάθε περίπτωση θα πραγματοποιηθεί, θα</w:t>
      </w:r>
      <w:r>
        <w:rPr>
          <w:rFonts w:ascii="Bookman Old Style" w:hAnsi="Bookman Old Style"/>
        </w:rPr>
        <w:t xml:space="preserve"> ανακοινωθεί το προσεχές διάστημα</w:t>
      </w:r>
      <w:r w:rsidRPr="008C5732">
        <w:rPr>
          <w:rFonts w:ascii="Bookman Old Style" w:hAnsi="Bookman Old Style"/>
        </w:rPr>
        <w:t>.</w:t>
      </w:r>
    </w:p>
    <w:p w:rsidR="008C5732" w:rsidRPr="008C5732" w:rsidRDefault="008C5732" w:rsidP="008C573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Να τονιστεί πως ο</w:t>
      </w:r>
      <w:r w:rsidRPr="008C5732">
        <w:rPr>
          <w:rFonts w:ascii="Bookman Old Style" w:hAnsi="Bookman Old Style"/>
          <w:sz w:val="24"/>
          <w:szCs w:val="24"/>
        </w:rPr>
        <w:t>ι μέχρι σήμερα δηλώσεις συμμετοχής ισχύουν και δεν είναι απαραίτητη η εκ νέου δήλωση από σωματεία και συλλόγους.</w:t>
      </w:r>
    </w:p>
    <w:p w:rsidR="008C5732" w:rsidRPr="008C5732" w:rsidRDefault="008C5732" w:rsidP="008C573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11B67" w:rsidRDefault="00411B67"/>
    <w:sectPr w:rsidR="00411B67" w:rsidSect="0040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0AF"/>
    <w:multiLevelType w:val="hybridMultilevel"/>
    <w:tmpl w:val="2A021A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17B3B"/>
    <w:multiLevelType w:val="hybridMultilevel"/>
    <w:tmpl w:val="611CEA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1345B"/>
    <w:rsid w:val="00295D36"/>
    <w:rsid w:val="003B2ED1"/>
    <w:rsid w:val="003D2DDB"/>
    <w:rsid w:val="00411B67"/>
    <w:rsid w:val="0061345B"/>
    <w:rsid w:val="008C5732"/>
    <w:rsid w:val="00A84E65"/>
    <w:rsid w:val="00E9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5B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3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jvnm2t">
    <w:name w:val="tojvnm2t"/>
    <w:basedOn w:val="a0"/>
    <w:rsid w:val="0061345B"/>
  </w:style>
  <w:style w:type="paragraph" w:styleId="a3">
    <w:name w:val="List Paragraph"/>
    <w:basedOn w:val="a"/>
    <w:uiPriority w:val="34"/>
    <w:qFormat/>
    <w:rsid w:val="006134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61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345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2022-02-25T10:10:00Z</dcterms:created>
  <dcterms:modified xsi:type="dcterms:W3CDTF">2022-02-25T10:10:00Z</dcterms:modified>
</cp:coreProperties>
</file>